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C7" w:rsidRDefault="00321D79">
      <w:r>
        <w:t>Learner’s name: ________________________________________</w:t>
      </w:r>
      <w:r>
        <w:tab/>
        <w:t>Grade 12.</w:t>
      </w:r>
    </w:p>
    <w:p w:rsidR="00321D79" w:rsidRDefault="00321D79">
      <w:r>
        <w:t>Grade: ________________________</w:t>
      </w:r>
    </w:p>
    <w:p w:rsidR="00321D79" w:rsidRDefault="00321D79">
      <w:r>
        <w:t>Topic:</w:t>
      </w:r>
      <w:r>
        <w:tab/>
      </w:r>
    </w:p>
    <w:p w:rsidR="00321D79" w:rsidRDefault="00321D79">
      <w:r>
        <w:t xml:space="preserve">Langenhoven High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321D79" w:rsidTr="00321D79">
        <w:tc>
          <w:tcPr>
            <w:tcW w:w="2834" w:type="dxa"/>
          </w:tcPr>
          <w:p w:rsidR="00321D79" w:rsidRDefault="00321D79">
            <w:r>
              <w:t>Spoken Language</w:t>
            </w:r>
          </w:p>
          <w:p w:rsidR="00321D79" w:rsidRDefault="00321D79">
            <w:r>
              <w:t>Additional Language</w:t>
            </w:r>
          </w:p>
          <w:p w:rsidR="00321D79" w:rsidRDefault="00321D79">
            <w:r>
              <w:t>(20x2=40)</w:t>
            </w:r>
          </w:p>
        </w:tc>
        <w:tc>
          <w:tcPr>
            <w:tcW w:w="2835" w:type="dxa"/>
          </w:tcPr>
          <w:p w:rsidR="00321D79" w:rsidRDefault="00321D79">
            <w:r>
              <w:t>Level 4</w:t>
            </w:r>
          </w:p>
        </w:tc>
        <w:tc>
          <w:tcPr>
            <w:tcW w:w="2835" w:type="dxa"/>
          </w:tcPr>
          <w:p w:rsidR="00321D79" w:rsidRDefault="00321D79">
            <w:r>
              <w:t>Level 3</w:t>
            </w:r>
          </w:p>
        </w:tc>
        <w:tc>
          <w:tcPr>
            <w:tcW w:w="2835" w:type="dxa"/>
          </w:tcPr>
          <w:p w:rsidR="00321D79" w:rsidRDefault="00321D79">
            <w:r>
              <w:t>Level 2</w:t>
            </w:r>
          </w:p>
        </w:tc>
        <w:tc>
          <w:tcPr>
            <w:tcW w:w="2835" w:type="dxa"/>
          </w:tcPr>
          <w:p w:rsidR="00321D79" w:rsidRDefault="00321D79">
            <w:r>
              <w:t>Level 1</w:t>
            </w:r>
          </w:p>
        </w:tc>
      </w:tr>
      <w:tr w:rsidR="00321D79" w:rsidTr="00321D79">
        <w:tc>
          <w:tcPr>
            <w:tcW w:w="2834" w:type="dxa"/>
          </w:tcPr>
          <w:p w:rsidR="00321D79" w:rsidRDefault="00321D79"/>
        </w:tc>
        <w:tc>
          <w:tcPr>
            <w:tcW w:w="2835" w:type="dxa"/>
          </w:tcPr>
          <w:p w:rsidR="00321D79" w:rsidRDefault="00D84366">
            <w:r>
              <w:t>7-8</w:t>
            </w:r>
          </w:p>
        </w:tc>
        <w:tc>
          <w:tcPr>
            <w:tcW w:w="2835" w:type="dxa"/>
          </w:tcPr>
          <w:p w:rsidR="00321D79" w:rsidRDefault="00D84366">
            <w:r>
              <w:t>5-6</w:t>
            </w:r>
          </w:p>
        </w:tc>
        <w:tc>
          <w:tcPr>
            <w:tcW w:w="2835" w:type="dxa"/>
          </w:tcPr>
          <w:p w:rsidR="00321D79" w:rsidRDefault="00D84366">
            <w:r>
              <w:t>3-4</w:t>
            </w:r>
          </w:p>
        </w:tc>
        <w:tc>
          <w:tcPr>
            <w:tcW w:w="2835" w:type="dxa"/>
          </w:tcPr>
          <w:p w:rsidR="00321D79" w:rsidRDefault="00D84366">
            <w:r>
              <w:t>1-2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>
            <w:r>
              <w:t>Content and Planning</w:t>
            </w:r>
          </w:p>
        </w:tc>
        <w:tc>
          <w:tcPr>
            <w:tcW w:w="2835" w:type="dxa"/>
          </w:tcPr>
          <w:p w:rsidR="00D84366" w:rsidRDefault="00D84366">
            <w:r>
              <w:t>Well planned and very informative</w:t>
            </w:r>
          </w:p>
        </w:tc>
        <w:tc>
          <w:tcPr>
            <w:tcW w:w="2835" w:type="dxa"/>
          </w:tcPr>
          <w:p w:rsidR="00D84366" w:rsidRDefault="00D84366">
            <w:r>
              <w:t>Good planning and fairly informative</w:t>
            </w:r>
          </w:p>
        </w:tc>
        <w:tc>
          <w:tcPr>
            <w:tcW w:w="2835" w:type="dxa"/>
          </w:tcPr>
          <w:p w:rsidR="00D84366" w:rsidRDefault="00D84366">
            <w:r>
              <w:t>Very little evidence of planning and somewhat informative</w:t>
            </w:r>
          </w:p>
        </w:tc>
        <w:tc>
          <w:tcPr>
            <w:tcW w:w="2835" w:type="dxa"/>
          </w:tcPr>
          <w:p w:rsidR="00D84366" w:rsidRDefault="00D84366">
            <w:r>
              <w:t>No evidence of planning and therefore uninformative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>
            <w:r>
              <w:t>Language Usage</w:t>
            </w:r>
          </w:p>
        </w:tc>
        <w:tc>
          <w:tcPr>
            <w:tcW w:w="2835" w:type="dxa"/>
          </w:tcPr>
          <w:p w:rsidR="00D84366" w:rsidRDefault="00D84366">
            <w:r>
              <w:t>Evidence of good language usage</w:t>
            </w:r>
          </w:p>
        </w:tc>
        <w:tc>
          <w:tcPr>
            <w:tcW w:w="2835" w:type="dxa"/>
          </w:tcPr>
          <w:p w:rsidR="00D84366" w:rsidRDefault="00D84366">
            <w:r>
              <w:t>Sufficient language control</w:t>
            </w:r>
          </w:p>
        </w:tc>
        <w:tc>
          <w:tcPr>
            <w:tcW w:w="2835" w:type="dxa"/>
          </w:tcPr>
          <w:p w:rsidR="00D84366" w:rsidRDefault="00D84366">
            <w:r>
              <w:t>Insufficient language control</w:t>
            </w:r>
          </w:p>
        </w:tc>
        <w:tc>
          <w:tcPr>
            <w:tcW w:w="2835" w:type="dxa"/>
          </w:tcPr>
          <w:p w:rsidR="00D84366" w:rsidRDefault="00D84366">
            <w:r>
              <w:t>Inadequate language control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/>
        </w:tc>
        <w:tc>
          <w:tcPr>
            <w:tcW w:w="2835" w:type="dxa"/>
          </w:tcPr>
          <w:p w:rsidR="00D84366" w:rsidRDefault="00D84366">
            <w:r>
              <w:t>7-8</w:t>
            </w:r>
          </w:p>
        </w:tc>
        <w:tc>
          <w:tcPr>
            <w:tcW w:w="2835" w:type="dxa"/>
          </w:tcPr>
          <w:p w:rsidR="00D84366" w:rsidRDefault="00D84366">
            <w:r>
              <w:t>5-6</w:t>
            </w:r>
          </w:p>
        </w:tc>
        <w:tc>
          <w:tcPr>
            <w:tcW w:w="2835" w:type="dxa"/>
          </w:tcPr>
          <w:p w:rsidR="00D84366" w:rsidRDefault="00D84366">
            <w:r>
              <w:t>3-4</w:t>
            </w:r>
          </w:p>
        </w:tc>
        <w:tc>
          <w:tcPr>
            <w:tcW w:w="2835" w:type="dxa"/>
          </w:tcPr>
          <w:p w:rsidR="00D84366" w:rsidRDefault="00D84366">
            <w:r>
              <w:t>1-2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>
            <w:r>
              <w:t>Register</w:t>
            </w:r>
          </w:p>
          <w:p w:rsidR="00D84366" w:rsidRDefault="00D84366" w:rsidP="00F76715">
            <w:r>
              <w:t>Use of Voice</w:t>
            </w:r>
          </w:p>
          <w:p w:rsidR="00D84366" w:rsidRDefault="00D84366" w:rsidP="00F76715">
            <w:r>
              <w:t>Enunciation</w:t>
            </w:r>
          </w:p>
        </w:tc>
        <w:tc>
          <w:tcPr>
            <w:tcW w:w="2835" w:type="dxa"/>
          </w:tcPr>
          <w:p w:rsidR="00D84366" w:rsidRDefault="00D84366">
            <w:r>
              <w:t>Appropriate register and</w:t>
            </w:r>
          </w:p>
          <w:p w:rsidR="00D84366" w:rsidRDefault="00D84366">
            <w:r>
              <w:t>Good voice projection</w:t>
            </w:r>
          </w:p>
          <w:p w:rsidR="00D84366" w:rsidRDefault="00D84366">
            <w:r>
              <w:t>Good enunciation</w:t>
            </w:r>
          </w:p>
        </w:tc>
        <w:tc>
          <w:tcPr>
            <w:tcW w:w="2835" w:type="dxa"/>
          </w:tcPr>
          <w:p w:rsidR="00D84366" w:rsidRDefault="00D84366">
            <w:r>
              <w:t>Appropriate register</w:t>
            </w:r>
          </w:p>
          <w:p w:rsidR="00D84366" w:rsidRDefault="00D84366"/>
          <w:p w:rsidR="00D84366" w:rsidRDefault="00D84366">
            <w:r>
              <w:t>Fairly clear enunciation</w:t>
            </w:r>
          </w:p>
        </w:tc>
        <w:tc>
          <w:tcPr>
            <w:tcW w:w="2835" w:type="dxa"/>
          </w:tcPr>
          <w:p w:rsidR="00D84366" w:rsidRDefault="00D84366">
            <w:r>
              <w:t>Lapses in register</w:t>
            </w:r>
          </w:p>
          <w:p w:rsidR="00D84366" w:rsidRDefault="00D84366"/>
          <w:p w:rsidR="00D84366" w:rsidRDefault="00D84366">
            <w:r>
              <w:t>Lapses in enunciation</w:t>
            </w:r>
          </w:p>
        </w:tc>
        <w:tc>
          <w:tcPr>
            <w:tcW w:w="2835" w:type="dxa"/>
          </w:tcPr>
          <w:p w:rsidR="00D84366" w:rsidRDefault="00D84366">
            <w:r>
              <w:t>Inappropriate register</w:t>
            </w:r>
          </w:p>
          <w:p w:rsidR="00D84366" w:rsidRDefault="00D84366"/>
          <w:p w:rsidR="00D84366" w:rsidRDefault="00D84366">
            <w:r>
              <w:t>Poor enunciation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/>
        </w:tc>
        <w:tc>
          <w:tcPr>
            <w:tcW w:w="2835" w:type="dxa"/>
          </w:tcPr>
          <w:p w:rsidR="00D84366" w:rsidRDefault="00D84366">
            <w:r>
              <w:t>4</w:t>
            </w:r>
          </w:p>
        </w:tc>
        <w:tc>
          <w:tcPr>
            <w:tcW w:w="2835" w:type="dxa"/>
          </w:tcPr>
          <w:p w:rsidR="00D84366" w:rsidRDefault="00D84366">
            <w:r>
              <w:t>3</w:t>
            </w:r>
          </w:p>
        </w:tc>
        <w:tc>
          <w:tcPr>
            <w:tcW w:w="2835" w:type="dxa"/>
          </w:tcPr>
          <w:p w:rsidR="00D84366" w:rsidRDefault="00D84366">
            <w:r>
              <w:t>2</w:t>
            </w:r>
          </w:p>
        </w:tc>
        <w:tc>
          <w:tcPr>
            <w:tcW w:w="2835" w:type="dxa"/>
          </w:tcPr>
          <w:p w:rsidR="00D84366" w:rsidRDefault="00D84366">
            <w:r>
              <w:t>1</w:t>
            </w:r>
          </w:p>
        </w:tc>
      </w:tr>
      <w:tr w:rsidR="00D84366" w:rsidTr="00321D79">
        <w:tc>
          <w:tcPr>
            <w:tcW w:w="2834" w:type="dxa"/>
          </w:tcPr>
          <w:p w:rsidR="00D84366" w:rsidRDefault="00D84366" w:rsidP="00F76715">
            <w:r>
              <w:t xml:space="preserve">Use of voice </w:t>
            </w:r>
          </w:p>
          <w:p w:rsidR="00D84366" w:rsidRDefault="00D84366" w:rsidP="00F76715">
            <w:r>
              <w:t>Audience awareness</w:t>
            </w:r>
          </w:p>
          <w:p w:rsidR="00D84366" w:rsidRDefault="00D84366" w:rsidP="00F76715">
            <w:bookmarkStart w:id="0" w:name="_GoBack"/>
            <w:bookmarkEnd w:id="0"/>
          </w:p>
        </w:tc>
        <w:tc>
          <w:tcPr>
            <w:tcW w:w="2835" w:type="dxa"/>
          </w:tcPr>
          <w:p w:rsidR="00D84366" w:rsidRDefault="00D84366">
            <w:r>
              <w:t>Good use of voice</w:t>
            </w:r>
          </w:p>
          <w:p w:rsidR="00D84366" w:rsidRDefault="00D84366">
            <w:r>
              <w:t>Engages well with the audience</w:t>
            </w:r>
          </w:p>
        </w:tc>
        <w:tc>
          <w:tcPr>
            <w:tcW w:w="2835" w:type="dxa"/>
          </w:tcPr>
          <w:p w:rsidR="00D84366" w:rsidRDefault="00D84366">
            <w:r>
              <w:t>Use of voice</w:t>
            </w:r>
          </w:p>
          <w:p w:rsidR="00D84366" w:rsidRDefault="00D84366">
            <w:r>
              <w:t>Some audience rapport</w:t>
            </w:r>
          </w:p>
        </w:tc>
        <w:tc>
          <w:tcPr>
            <w:tcW w:w="2835" w:type="dxa"/>
          </w:tcPr>
          <w:p w:rsidR="00D84366" w:rsidRDefault="00D84366">
            <w:r>
              <w:t>Fairly appropriate use of voice</w:t>
            </w:r>
          </w:p>
          <w:p w:rsidR="00D84366" w:rsidRDefault="00D84366">
            <w:r>
              <w:t>Some audience rapport</w:t>
            </w:r>
          </w:p>
        </w:tc>
        <w:tc>
          <w:tcPr>
            <w:tcW w:w="2835" w:type="dxa"/>
          </w:tcPr>
          <w:p w:rsidR="00D84366" w:rsidRDefault="00D84366">
            <w:r>
              <w:t>Reading</w:t>
            </w:r>
          </w:p>
          <w:p w:rsidR="00D84366" w:rsidRDefault="00D84366">
            <w:r>
              <w:t>Little rapport with audience</w:t>
            </w:r>
          </w:p>
        </w:tc>
      </w:tr>
    </w:tbl>
    <w:p w:rsidR="00321D79" w:rsidRDefault="00321D79"/>
    <w:sectPr w:rsidR="00321D79" w:rsidSect="00321D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79"/>
    <w:rsid w:val="00321D79"/>
    <w:rsid w:val="00526EEF"/>
    <w:rsid w:val="00685A58"/>
    <w:rsid w:val="00D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1</cp:revision>
  <dcterms:created xsi:type="dcterms:W3CDTF">2012-03-18T10:52:00Z</dcterms:created>
  <dcterms:modified xsi:type="dcterms:W3CDTF">2012-03-18T11:09:00Z</dcterms:modified>
</cp:coreProperties>
</file>